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91E" w:rsidRPr="0027491E" w:rsidRDefault="0027491E" w:rsidP="008413FC">
      <w:pPr>
        <w:spacing w:line="360" w:lineRule="auto"/>
        <w:jc w:val="both"/>
        <w:rPr>
          <w:rFonts w:ascii="Times New Roman" w:hAnsi="Times New Roman" w:cs="Times New Roman"/>
          <w:sz w:val="28"/>
          <w:szCs w:val="28"/>
        </w:rPr>
      </w:pPr>
      <w:bookmarkStart w:id="0" w:name="_GoBack"/>
      <w:r w:rsidRPr="0027491E">
        <w:rPr>
          <w:rFonts w:ascii="Times New Roman" w:hAnsi="Times New Roman" w:cs="Times New Roman"/>
          <w:sz w:val="28"/>
          <w:szCs w:val="28"/>
        </w:rPr>
        <w:t xml:space="preserve">Полиспаст, мешок </w:t>
      </w:r>
      <w:proofErr w:type="spellStart"/>
      <w:r w:rsidRPr="0027491E">
        <w:rPr>
          <w:rFonts w:ascii="Times New Roman" w:hAnsi="Times New Roman" w:cs="Times New Roman"/>
          <w:sz w:val="28"/>
          <w:szCs w:val="28"/>
        </w:rPr>
        <w:t>Амбу</w:t>
      </w:r>
      <w:proofErr w:type="spellEnd"/>
      <w:r w:rsidRPr="0027491E">
        <w:rPr>
          <w:rFonts w:ascii="Times New Roman" w:hAnsi="Times New Roman" w:cs="Times New Roman"/>
          <w:sz w:val="28"/>
          <w:szCs w:val="28"/>
        </w:rPr>
        <w:t xml:space="preserve"> и бензорез: чему учат волонтеров-спасателей</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Сотрудникам пожарно-спасательных подразделений часто помогают волонтеры, обычные москвичи, которые прошли специальное обучение и сдали квалификационный экзамен. Рассказываем, как проходит их подготовка.</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Эти люди оказывают первую помощь, достают с верхушек деревьев кошек, вскрывают заклинившие замки в квартирах одиноких пенсионеров. Необходимые навыки они получают в отделе подготовки спасателей-резервистов учебно-методического центра по гражданской обороне и чрезвычайным ситуациям. В марте 2025 года заканчивается очередной образовательный курс, продлившийся около трех месяцев, и скоро к помощи приступят еще 38 квалифицированных волонтеров.</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Корреспонденты mos.ru побывали в учебном центре и узнали, что мотивирует москвичей участвовать в спасательных операциях, как проходят занятия и каждый ли может стать таким помощником.</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По вечерам и выходным</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Отделу подготовки спасателей-резервистов в 2025 году исполняется 18 лет. За это время отсюда вышли волонтеры, которые сейчас помогают пожарно-спасательному гарнизону Москвы.</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«Наши выпускники умеют все то же, что и профессиональные спасатели. Но помимо чрезвычайных ситуаций бывают бытовые. Например, ребятам доводилось поднимать упавшую в ванной пожилую женщину, снимать с дерева кота, используя специальный телескопический шест с петлей (нужно было захватить животное этой петлей и столкнуть в сетку). Именно такие происшествия и случаются чаще всего», — рассказывает начальник отдела подготовки спасателей-резервистов учебно-методического центра по гражданской обороне и чрезвычайным ситуациям Юрий Иванов.</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 xml:space="preserve">Чтобы поступить на обучение, необходимо подать заявку через общественную организацию, которая занимается спасательными работами, </w:t>
      </w:r>
      <w:proofErr w:type="gramStart"/>
      <w:r w:rsidRPr="0027491E">
        <w:rPr>
          <w:rFonts w:ascii="Times New Roman" w:hAnsi="Times New Roman" w:cs="Times New Roman"/>
          <w:sz w:val="28"/>
          <w:szCs w:val="28"/>
        </w:rPr>
        <w:t>например</w:t>
      </w:r>
      <w:proofErr w:type="gramEnd"/>
      <w:r w:rsidRPr="0027491E">
        <w:rPr>
          <w:rFonts w:ascii="Times New Roman" w:hAnsi="Times New Roman" w:cs="Times New Roman"/>
          <w:sz w:val="28"/>
          <w:szCs w:val="28"/>
        </w:rPr>
        <w:t xml:space="preserve"> </w:t>
      </w:r>
      <w:r w:rsidRPr="0027491E">
        <w:rPr>
          <w:rFonts w:ascii="Times New Roman" w:hAnsi="Times New Roman" w:cs="Times New Roman"/>
          <w:sz w:val="28"/>
          <w:szCs w:val="28"/>
        </w:rPr>
        <w:lastRenderedPageBreak/>
        <w:t>«</w:t>
      </w:r>
      <w:proofErr w:type="spellStart"/>
      <w:r w:rsidRPr="0027491E">
        <w:rPr>
          <w:rFonts w:ascii="Times New Roman" w:hAnsi="Times New Roman" w:cs="Times New Roman"/>
          <w:sz w:val="28"/>
          <w:szCs w:val="28"/>
        </w:rPr>
        <w:t>СпасРезерв</w:t>
      </w:r>
      <w:proofErr w:type="spellEnd"/>
      <w:r w:rsidRPr="0027491E">
        <w:rPr>
          <w:rFonts w:ascii="Times New Roman" w:hAnsi="Times New Roman" w:cs="Times New Roman"/>
          <w:sz w:val="28"/>
          <w:szCs w:val="28"/>
        </w:rPr>
        <w:t>». Кандидата приглашают на собеседование и выясняют, почему он решил стать волонтером-спасателем и насколько серьезные у него намерения.</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 xml:space="preserve">«Некоторые претенденты морально и физически не готовы эвакуировать людей из-под завалов, реанимировать, нырять в ледяную воду. Не все осознают, что предстоит в течение трех месяцев учиться каждый вечер после работы, с 19:00 до 22:00, пять дней в неделю, все выходные проводить на практике в </w:t>
      </w:r>
      <w:proofErr w:type="spellStart"/>
      <w:r w:rsidRPr="0027491E">
        <w:rPr>
          <w:rFonts w:ascii="Times New Roman" w:hAnsi="Times New Roman" w:cs="Times New Roman"/>
          <w:sz w:val="28"/>
          <w:szCs w:val="28"/>
        </w:rPr>
        <w:t>Апаринках</w:t>
      </w:r>
      <w:proofErr w:type="spellEnd"/>
      <w:r w:rsidRPr="0027491E">
        <w:rPr>
          <w:rFonts w:ascii="Times New Roman" w:hAnsi="Times New Roman" w:cs="Times New Roman"/>
          <w:sz w:val="28"/>
          <w:szCs w:val="28"/>
        </w:rPr>
        <w:t>, где находится учебно-тренировочная площадка Департамента по делам гражданской обороны, чрезвычайным ситуациям и пожарной безопасности города Москвы, а после сдачи экзамена — в любой момент подключаться к оперативным группам. В итоге около 50 процентов претендентов уходят после собеседования», — объясняет Юрий Иванов.</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Остаются храбрые, эмпатичные, выносливые, способные моментально реагировать и, главное, искренне желающие помогать даже в самых непростых случаях. Кроме того, будущие волонтеры обязательно предоставляют медицинские справки, подтверждающие ментальное и физическое здоровье.</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Их учат, в частности, разводить смесь для бензореза в правильной пропорции, работать с гидравлическими инструментами, завязывать узлы, разрезать автомобили, быстро надевать и снимать противогазы, собирать пожарные лестницы, оказывать первую помощь, а еще делать полиспаст — несколько раз перекидывать трос через перекладину или ветку дерева, чтобы усилить тягу при вытаскивании пострадавшего.</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За год учебный центр выпускает около 100 волонтеров-спасателей. После окончания курса они сдают теоретический и практический экзамен и получают сертификат государственного образца, дающий право участвовать в спасательных операциях. Волонтеры также обязаны доказать свою квалификацию в городской аттестационной комиссии и стать обладателями удостоверения, которое действует три года. Когда этот срок истечет, нужно будет пройти аттестацию повторно.</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Главное — сохранить жизнь</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lastRenderedPageBreak/>
        <w:t>Отдел подготовки спасателей-резервистов расположен на первом этаже административного здания на Ферганской улице (дом 12). В стеклянных шкафах аудитории, где изучают теорию, — противогазы, изолирующие и фильтрующие ядовитые вещества, рукава для забора воды из колодцев, инструменты для резки металла, напоминающие гигантские секаторы.</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 xml:space="preserve">Сегодняшний урок посвящен оказанию первой помощи. Ученики, сидя за партами, сначала повторяют пройденный материал. Преподаватель, военный врач-инструктор Георгий </w:t>
      </w:r>
      <w:proofErr w:type="spellStart"/>
      <w:r w:rsidRPr="0027491E">
        <w:rPr>
          <w:rFonts w:ascii="Times New Roman" w:hAnsi="Times New Roman" w:cs="Times New Roman"/>
          <w:sz w:val="28"/>
          <w:szCs w:val="28"/>
        </w:rPr>
        <w:t>Стрельник</w:t>
      </w:r>
      <w:proofErr w:type="spellEnd"/>
      <w:r w:rsidRPr="0027491E">
        <w:rPr>
          <w:rFonts w:ascii="Times New Roman" w:hAnsi="Times New Roman" w:cs="Times New Roman"/>
          <w:sz w:val="28"/>
          <w:szCs w:val="28"/>
        </w:rPr>
        <w:t xml:space="preserve"> напоминает, как провести сердечно-легочную реанимацию при остановке сердца. Волонтеры по двое выходят в центр класса, один, склонившись над манекеном и сложив у него на груди ладони одну на другой, быстро нажимает и отпускает, второй тем временем поддерживает голову «пострадавшего» и приставляет к его рту устройство, похожее на сифон. «Это мешок </w:t>
      </w:r>
      <w:proofErr w:type="spellStart"/>
      <w:r w:rsidRPr="0027491E">
        <w:rPr>
          <w:rFonts w:ascii="Times New Roman" w:hAnsi="Times New Roman" w:cs="Times New Roman"/>
          <w:sz w:val="28"/>
          <w:szCs w:val="28"/>
        </w:rPr>
        <w:t>Амбу</w:t>
      </w:r>
      <w:proofErr w:type="spellEnd"/>
      <w:r w:rsidRPr="0027491E">
        <w:rPr>
          <w:rFonts w:ascii="Times New Roman" w:hAnsi="Times New Roman" w:cs="Times New Roman"/>
          <w:sz w:val="28"/>
          <w:szCs w:val="28"/>
        </w:rPr>
        <w:t xml:space="preserve"> для подачи воздуха в легкие. Параллельно нужно совершить 100–110 нажатий в минуту, продавливая грудную клетку на одну треть. А если предстоит реанимировать младенца, руками надавливать нельзя — только большими пальцами. Ведь у малыша хрупкие кости», — объясняет педагог.</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 xml:space="preserve">Убедившись, что все поняли, как делать искусственное дыхание, Георгий </w:t>
      </w:r>
      <w:proofErr w:type="spellStart"/>
      <w:r w:rsidRPr="0027491E">
        <w:rPr>
          <w:rFonts w:ascii="Times New Roman" w:hAnsi="Times New Roman" w:cs="Times New Roman"/>
          <w:sz w:val="28"/>
          <w:szCs w:val="28"/>
        </w:rPr>
        <w:t>Стрельник</w:t>
      </w:r>
      <w:proofErr w:type="spellEnd"/>
      <w:r w:rsidRPr="0027491E">
        <w:rPr>
          <w:rFonts w:ascii="Times New Roman" w:hAnsi="Times New Roman" w:cs="Times New Roman"/>
          <w:sz w:val="28"/>
          <w:szCs w:val="28"/>
        </w:rPr>
        <w:t xml:space="preserve"> переходит к новой теме. Теперь учащиеся должны подготовить к транспортировке «раненого». Волонтер надевает себе на пояс металлический обруч, спереди и сзади которого выступает металлический штырь, и ложится на пол. Трое учеников выходят его «спасать».</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 xml:space="preserve">«Мы учим оказывать первую помощь, она отличается от медицинской: спасатели не ставят диагноз, не проводят операции и не дают лекарства. Их задача — сохранить человеку жизнь, сделать так, чтобы он продержался до приезда врачей. Ребята уже изучили, как накладывать повязки на раны, останавливать кровотечение, проводить реанимацию при остановке сердца, действовать при термических поражениях, перекладывать пострадавшего на носилки. Сегодня последнее занятие цикла», — говорит Георгий </w:t>
      </w:r>
      <w:proofErr w:type="spellStart"/>
      <w:r w:rsidRPr="0027491E">
        <w:rPr>
          <w:rFonts w:ascii="Times New Roman" w:hAnsi="Times New Roman" w:cs="Times New Roman"/>
          <w:sz w:val="28"/>
          <w:szCs w:val="28"/>
        </w:rPr>
        <w:t>Стрельник</w:t>
      </w:r>
      <w:proofErr w:type="spellEnd"/>
      <w:r w:rsidRPr="0027491E">
        <w:rPr>
          <w:rFonts w:ascii="Times New Roman" w:hAnsi="Times New Roman" w:cs="Times New Roman"/>
          <w:sz w:val="28"/>
          <w:szCs w:val="28"/>
        </w:rPr>
        <w:t>.</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Вернуть добро</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lastRenderedPageBreak/>
        <w:t>Средний возраст будущих волонтеров-спасателей — 35 лет. Есть и представители старшего поколения. Многих привели сюда личные истории.</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«Среди наших учеников были, например, двое мужчин: у одного — внуки с ментальными особенностями, у другого — дочка с диагнозом “детский церебральный паралич”. Оба они сказали на собеседовании: “Нам помогли множество людей преодолеть трудности, теперь мы хотим помогать, вернуть добро в мир”», — делится Юрий Иванов.</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Учащийся Дмитрий Климов работает программистом. Несколько лет назад во время восхождения на вулкан Камчатки он познакомился с представителями отряда «</w:t>
      </w:r>
      <w:proofErr w:type="spellStart"/>
      <w:r w:rsidRPr="0027491E">
        <w:rPr>
          <w:rFonts w:ascii="Times New Roman" w:hAnsi="Times New Roman" w:cs="Times New Roman"/>
          <w:sz w:val="28"/>
          <w:szCs w:val="28"/>
        </w:rPr>
        <w:t>СпасРезерв</w:t>
      </w:r>
      <w:proofErr w:type="spellEnd"/>
      <w:r w:rsidRPr="0027491E">
        <w:rPr>
          <w:rFonts w:ascii="Times New Roman" w:hAnsi="Times New Roman" w:cs="Times New Roman"/>
          <w:sz w:val="28"/>
          <w:szCs w:val="28"/>
        </w:rPr>
        <w:t>» и вдохновился их рассказами.</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«Зимой 2023-го в 20-градусный мороз под обвалившимися бетонными плитами оказались заблокированы две собаки. Я живу по соседству, и мне как туристу-</w:t>
      </w:r>
      <w:proofErr w:type="spellStart"/>
      <w:r w:rsidRPr="0027491E">
        <w:rPr>
          <w:rFonts w:ascii="Times New Roman" w:hAnsi="Times New Roman" w:cs="Times New Roman"/>
          <w:sz w:val="28"/>
          <w:szCs w:val="28"/>
        </w:rPr>
        <w:t>экстремалу</w:t>
      </w:r>
      <w:proofErr w:type="spellEnd"/>
      <w:r w:rsidRPr="0027491E">
        <w:rPr>
          <w:rFonts w:ascii="Times New Roman" w:hAnsi="Times New Roman" w:cs="Times New Roman"/>
          <w:sz w:val="28"/>
          <w:szCs w:val="28"/>
        </w:rPr>
        <w:t xml:space="preserve"> со стажем позвонила знакомая из “</w:t>
      </w:r>
      <w:proofErr w:type="spellStart"/>
      <w:r w:rsidRPr="0027491E">
        <w:rPr>
          <w:rFonts w:ascii="Times New Roman" w:hAnsi="Times New Roman" w:cs="Times New Roman"/>
          <w:sz w:val="28"/>
          <w:szCs w:val="28"/>
        </w:rPr>
        <w:t>СпасРезерва</w:t>
      </w:r>
      <w:proofErr w:type="spellEnd"/>
      <w:r w:rsidRPr="0027491E">
        <w:rPr>
          <w:rFonts w:ascii="Times New Roman" w:hAnsi="Times New Roman" w:cs="Times New Roman"/>
          <w:sz w:val="28"/>
          <w:szCs w:val="28"/>
        </w:rPr>
        <w:t>” с просьбой подвезти питьевую воду и фонари, спасатели работали на холоде уже более шести часов. Сначала я просто разливал чай. Одна из собак сумела выбраться раньше, но вторая, самая крупная, оказалась в ловушке — ее шерсть примерзла к бетону. Вдруг выяснилось, что дотянуться до нее может только человек компактного телосложения. Я вызвался помочь. Собаку наконец вытащили и доставили в ветеринарную клинику, а после нашли ей хозяина. Этот случай произвел на меня впечатление, и вот я здесь», — рассказывает Дмитрий Климов.</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В группе занимается и девушка — Юлия Михеева, профессиональный юрист: она несколько лет ухаживала за бабушкой и поняла, что ей не хватает элементарных знаний по оказанию первой помощи. Получив необходимый опыт, она решила помогать всем нуждающимся.</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 xml:space="preserve">«Надеюсь, в будущем я смогу оказывать помощь людям в самых сложных ситуациях. Нас учат вызволять пострадавших, зажатых в автомобилях, разгребать завалы. Конечно, не все пока получается. Не всегда удается завести с первого раза бензорез, не хватает физических сил. Но я записалась в спортзал. Уверена, скоро </w:t>
      </w:r>
      <w:r w:rsidRPr="0027491E">
        <w:rPr>
          <w:rFonts w:ascii="Times New Roman" w:hAnsi="Times New Roman" w:cs="Times New Roman"/>
          <w:sz w:val="28"/>
          <w:szCs w:val="28"/>
        </w:rPr>
        <w:lastRenderedPageBreak/>
        <w:t>смогу справляться с высокой физической нагрузкой», — признается Юлия Михеева.</w:t>
      </w:r>
    </w:p>
    <w:p w:rsidR="0027491E" w:rsidRPr="0027491E" w:rsidRDefault="0027491E" w:rsidP="008413FC">
      <w:pPr>
        <w:spacing w:line="360" w:lineRule="auto"/>
        <w:jc w:val="both"/>
        <w:rPr>
          <w:rFonts w:ascii="Times New Roman" w:hAnsi="Times New Roman" w:cs="Times New Roman"/>
          <w:sz w:val="28"/>
          <w:szCs w:val="28"/>
        </w:rPr>
      </w:pPr>
      <w:r w:rsidRPr="0027491E">
        <w:rPr>
          <w:rFonts w:ascii="Times New Roman" w:hAnsi="Times New Roman" w:cs="Times New Roman"/>
          <w:sz w:val="28"/>
          <w:szCs w:val="28"/>
        </w:rPr>
        <w:t xml:space="preserve">Будущие помощники отмечают: такое </w:t>
      </w:r>
      <w:proofErr w:type="spellStart"/>
      <w:r w:rsidRPr="0027491E">
        <w:rPr>
          <w:rFonts w:ascii="Times New Roman" w:hAnsi="Times New Roman" w:cs="Times New Roman"/>
          <w:sz w:val="28"/>
          <w:szCs w:val="28"/>
        </w:rPr>
        <w:t>волонтерство</w:t>
      </w:r>
      <w:proofErr w:type="spellEnd"/>
      <w:r w:rsidRPr="0027491E">
        <w:rPr>
          <w:rFonts w:ascii="Times New Roman" w:hAnsi="Times New Roman" w:cs="Times New Roman"/>
          <w:sz w:val="28"/>
          <w:szCs w:val="28"/>
        </w:rPr>
        <w:t xml:space="preserve"> — вызов самому себе. «Всеми нами движет мысль: мы совершаем важное, хорошее, правильное дело. Да и кто, если не мы?» — резюмирует Юрий Иванов.</w:t>
      </w:r>
    </w:p>
    <w:bookmarkEnd w:id="0"/>
    <w:p w:rsidR="00F7599F" w:rsidRPr="0027491E" w:rsidRDefault="00F7599F" w:rsidP="0027491E">
      <w:pPr>
        <w:spacing w:line="360" w:lineRule="auto"/>
        <w:jc w:val="both"/>
        <w:rPr>
          <w:rFonts w:ascii="Times New Roman" w:hAnsi="Times New Roman" w:cs="Times New Roman"/>
          <w:sz w:val="28"/>
          <w:szCs w:val="28"/>
        </w:rPr>
      </w:pPr>
    </w:p>
    <w:sectPr w:rsidR="00F7599F" w:rsidRPr="0027491E" w:rsidSect="008413FC">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9FC"/>
    <w:rsid w:val="0027491E"/>
    <w:rsid w:val="003279FC"/>
    <w:rsid w:val="008413FC"/>
    <w:rsid w:val="00F75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81BEE9-C7DB-48A4-A15D-4B40A7AAC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1170</Words>
  <Characters>6669</Characters>
  <Application>Microsoft Office Word</Application>
  <DocSecurity>0</DocSecurity>
  <Lines>55</Lines>
  <Paragraphs>15</Paragraphs>
  <ScaleCrop>false</ScaleCrop>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2025-03-17T05:30:00Z</dcterms:created>
  <dcterms:modified xsi:type="dcterms:W3CDTF">2025-03-17T05:39:00Z</dcterms:modified>
</cp:coreProperties>
</file>